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6D" w:rsidRPr="00882F73" w:rsidRDefault="003A356D" w:rsidP="001A21A1">
      <w:pPr>
        <w:tabs>
          <w:tab w:val="left" w:pos="-720"/>
        </w:tabs>
        <w:rPr>
          <w:rFonts w:ascii="Times New Roman" w:hAnsi="Times New Roman"/>
          <w:b/>
          <w:szCs w:val="24"/>
        </w:rPr>
      </w:pPr>
      <w:r w:rsidRPr="00882F73">
        <w:rPr>
          <w:rFonts w:ascii="Times New Roman" w:hAnsi="Times New Roman"/>
          <w:b/>
          <w:szCs w:val="24"/>
        </w:rPr>
        <w:t>SYLLABUS</w:t>
      </w:r>
      <w:r w:rsidR="00B950EC" w:rsidRPr="00882F73">
        <w:rPr>
          <w:rFonts w:ascii="Times New Roman" w:hAnsi="Times New Roman"/>
          <w:b/>
          <w:szCs w:val="24"/>
        </w:rPr>
        <w:t>, 201</w:t>
      </w:r>
      <w:r w:rsidR="001A2DB1">
        <w:rPr>
          <w:rFonts w:ascii="Times New Roman" w:hAnsi="Times New Roman"/>
          <w:b/>
          <w:szCs w:val="24"/>
        </w:rPr>
        <w:t>3</w:t>
      </w:r>
      <w:r w:rsidRPr="00882F73">
        <w:rPr>
          <w:rFonts w:ascii="Times New Roman" w:hAnsi="Times New Roman"/>
          <w:b/>
          <w:szCs w:val="24"/>
        </w:rPr>
        <w:t>: ECONOMICS 442: LAW AND ECONOMICS</w:t>
      </w:r>
    </w:p>
    <w:p w:rsidR="001A2DB1" w:rsidRPr="0092517F" w:rsidRDefault="001A2DB1" w:rsidP="001A2DB1">
      <w:pPr>
        <w:tabs>
          <w:tab w:val="left" w:pos="-720"/>
        </w:tabs>
        <w:rPr>
          <w:rFonts w:ascii="Times New Roman" w:hAnsi="Times New Roman"/>
          <w:szCs w:val="24"/>
        </w:rPr>
      </w:pPr>
      <w:r w:rsidRPr="0092517F">
        <w:rPr>
          <w:rFonts w:ascii="Times New Roman" w:hAnsi="Times New Roman"/>
          <w:szCs w:val="24"/>
        </w:rPr>
        <w:t xml:space="preserve">    Professor Paul Rubin</w:t>
      </w:r>
    </w:p>
    <w:p w:rsidR="001A2DB1" w:rsidRPr="0092517F" w:rsidRDefault="001A2DB1" w:rsidP="001A2DB1">
      <w:pPr>
        <w:tabs>
          <w:tab w:val="left" w:pos="-720"/>
        </w:tabs>
        <w:rPr>
          <w:rFonts w:ascii="Times New Roman" w:hAnsi="Times New Roman"/>
          <w:szCs w:val="24"/>
        </w:rPr>
      </w:pPr>
      <w:r w:rsidRPr="0092517F">
        <w:rPr>
          <w:rFonts w:ascii="Times New Roman" w:hAnsi="Times New Roman"/>
          <w:szCs w:val="24"/>
        </w:rPr>
        <w:sym w:font="Wingdings" w:char="F028"/>
      </w:r>
      <w:r>
        <w:rPr>
          <w:rFonts w:ascii="Times New Roman" w:hAnsi="Times New Roman"/>
          <w:szCs w:val="24"/>
        </w:rPr>
        <w:t xml:space="preserve">404-931-0493; </w:t>
      </w:r>
      <w:hyperlink r:id="rId7" w:history="1">
        <w:r w:rsidRPr="00605260">
          <w:rPr>
            <w:rStyle w:val="Hyperlink"/>
            <w:rFonts w:ascii="Times New Roman" w:hAnsi="Times New Roman"/>
            <w:szCs w:val="24"/>
          </w:rPr>
          <w:t>paul.rubin@gmail.com</w:t>
        </w:r>
      </w:hyperlink>
      <w:r>
        <w:rPr>
          <w:rFonts w:ascii="Times New Roman" w:hAnsi="Times New Roman"/>
          <w:szCs w:val="24"/>
        </w:rPr>
        <w:t xml:space="preserve"> (Call or email, don’t text.  Class: TTh</w:t>
      </w:r>
      <w:r w:rsidR="00C22973">
        <w:rPr>
          <w:rFonts w:ascii="Times New Roman" w:hAnsi="Times New Roman"/>
          <w:szCs w:val="24"/>
        </w:rPr>
        <w:t xml:space="preserve"> 10:00-11:15</w:t>
      </w:r>
      <w:r>
        <w:rPr>
          <w:rFonts w:ascii="Times New Roman" w:hAnsi="Times New Roman"/>
          <w:szCs w:val="24"/>
        </w:rPr>
        <w:t>, White Hall 206</w:t>
      </w:r>
    </w:p>
    <w:p w:rsidR="001A2DB1" w:rsidRPr="0092517F" w:rsidRDefault="001A2DB1" w:rsidP="001A2DB1">
      <w:pPr>
        <w:tabs>
          <w:tab w:val="left" w:pos="-720"/>
        </w:tabs>
        <w:rPr>
          <w:rFonts w:ascii="Times New Roman" w:hAnsi="Times New Roman"/>
          <w:szCs w:val="24"/>
        </w:rPr>
      </w:pPr>
      <w:r w:rsidRPr="0092517F">
        <w:rPr>
          <w:rFonts w:ascii="Times New Roman" w:hAnsi="Times New Roman"/>
          <w:szCs w:val="24"/>
        </w:rPr>
        <w:t>Office: 312E Rich Building</w:t>
      </w:r>
    </w:p>
    <w:p w:rsidR="000A24DA" w:rsidRPr="00AB55B1" w:rsidRDefault="000A24DA" w:rsidP="000A24DA">
      <w:pPr>
        <w:tabs>
          <w:tab w:val="left" w:pos="-720"/>
        </w:tabs>
        <w:rPr>
          <w:rFonts w:ascii="Times New Roman" w:hAnsi="Times New Roman"/>
          <w:szCs w:val="24"/>
        </w:rPr>
      </w:pPr>
      <w:bookmarkStart w:id="0" w:name="OLE_LINK11"/>
      <w:bookmarkStart w:id="1" w:name="OLE_LINK12"/>
      <w:r w:rsidRPr="0092517F">
        <w:rPr>
          <w:rFonts w:ascii="Times New Roman" w:hAnsi="Times New Roman"/>
          <w:szCs w:val="24"/>
        </w:rPr>
        <w:t xml:space="preserve">Office Hours, Tuesday </w:t>
      </w:r>
      <w:r>
        <w:rPr>
          <w:rFonts w:ascii="Times New Roman" w:hAnsi="Times New Roman"/>
          <w:szCs w:val="24"/>
        </w:rPr>
        <w:t>2:00-3:30,</w:t>
      </w:r>
      <w:r w:rsidRPr="0092517F">
        <w:rPr>
          <w:rFonts w:ascii="Times New Roman" w:hAnsi="Times New Roman"/>
          <w:szCs w:val="24"/>
        </w:rPr>
        <w:t xml:space="preserve"> Wednesday, </w:t>
      </w:r>
      <w:r>
        <w:rPr>
          <w:rFonts w:ascii="Times New Roman" w:hAnsi="Times New Roman"/>
          <w:szCs w:val="24"/>
        </w:rPr>
        <w:t xml:space="preserve">10-11:30. </w:t>
      </w:r>
      <w:r w:rsidRPr="0092517F">
        <w:rPr>
          <w:rFonts w:ascii="Times New Roman" w:hAnsi="Times New Roman"/>
          <w:szCs w:val="24"/>
        </w:rPr>
        <w:t>Confirm</w:t>
      </w:r>
      <w:r>
        <w:rPr>
          <w:rFonts w:ascii="Times New Roman" w:hAnsi="Times New Roman"/>
          <w:szCs w:val="24"/>
        </w:rPr>
        <w:t xml:space="preserve"> by email or phone and </w:t>
      </w:r>
      <w:r w:rsidRPr="0092517F">
        <w:rPr>
          <w:rFonts w:ascii="Times New Roman" w:hAnsi="Times New Roman"/>
          <w:szCs w:val="24"/>
        </w:rPr>
        <w:t xml:space="preserve">free to call or email for an appointment at other times. </w:t>
      </w:r>
      <w:bookmarkEnd w:id="0"/>
      <w:bookmarkEnd w:id="1"/>
    </w:p>
    <w:p w:rsidR="000A24DA" w:rsidRDefault="000A24DA" w:rsidP="001A21A1">
      <w:pPr>
        <w:tabs>
          <w:tab w:val="left" w:pos="-720"/>
        </w:tabs>
        <w:rPr>
          <w:rFonts w:ascii="Notebook (WN)" w:hAnsi="Notebook (WN)"/>
          <w:sz w:val="29"/>
          <w:szCs w:val="29"/>
        </w:rPr>
      </w:pPr>
    </w:p>
    <w:p w:rsidR="003A356D" w:rsidRDefault="001A2DB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332F71">
        <w:rPr>
          <w:rFonts w:ascii="Notebook (WN)" w:hAnsi="Notebook (WN)"/>
          <w:sz w:val="29"/>
          <w:szCs w:val="29"/>
        </w:rPr>
        <w:t xml:space="preserve">Text: Richard Posner, </w:t>
      </w:r>
      <w:r w:rsidRPr="00332F71">
        <w:rPr>
          <w:rFonts w:ascii="Notebook (WN)" w:hAnsi="Notebook (WN)"/>
          <w:i/>
          <w:sz w:val="29"/>
          <w:szCs w:val="29"/>
        </w:rPr>
        <w:t>Economic Analysis of Law</w:t>
      </w:r>
      <w:r w:rsidRPr="00332F71">
        <w:rPr>
          <w:rFonts w:ascii="Notebook (WN)" w:hAnsi="Notebook (WN)"/>
          <w:sz w:val="29"/>
          <w:szCs w:val="29"/>
        </w:rPr>
        <w:t xml:space="preserve">, Aspen Law and Business, New York, </w:t>
      </w:r>
      <w:r w:rsidR="00C049B1">
        <w:rPr>
          <w:rFonts w:ascii="Times New Roman" w:hAnsi="Times New Roman"/>
          <w:szCs w:val="24"/>
        </w:rPr>
        <w:t>Nin</w:t>
      </w:r>
      <w:r w:rsidR="00C22973">
        <w:rPr>
          <w:rFonts w:ascii="Times New Roman" w:hAnsi="Times New Roman"/>
          <w:szCs w:val="24"/>
        </w:rPr>
        <w:t>th</w:t>
      </w:r>
      <w:r w:rsidR="003A356D" w:rsidRPr="00882F73">
        <w:rPr>
          <w:rFonts w:ascii="Times New Roman" w:hAnsi="Times New Roman"/>
          <w:szCs w:val="24"/>
        </w:rPr>
        <w:t xml:space="preserve"> Edition, </w:t>
      </w:r>
      <w:r w:rsidR="00A13FAE" w:rsidRPr="00882F73">
        <w:rPr>
          <w:rFonts w:ascii="Times New Roman" w:hAnsi="Times New Roman"/>
          <w:szCs w:val="24"/>
        </w:rPr>
        <w:t>20</w:t>
      </w:r>
      <w:r w:rsidR="0038704B" w:rsidRPr="00882F73">
        <w:rPr>
          <w:rFonts w:ascii="Times New Roman" w:hAnsi="Times New Roman"/>
          <w:szCs w:val="24"/>
        </w:rPr>
        <w:t>1</w:t>
      </w:r>
      <w:r w:rsidR="00C22973">
        <w:rPr>
          <w:rFonts w:ascii="Times New Roman" w:hAnsi="Times New Roman"/>
          <w:szCs w:val="24"/>
        </w:rPr>
        <w:t>4</w:t>
      </w:r>
      <w:r w:rsidR="003A356D" w:rsidRPr="00882F73">
        <w:rPr>
          <w:rFonts w:ascii="Times New Roman" w:hAnsi="Times New Roman"/>
          <w:szCs w:val="24"/>
        </w:rPr>
        <w:t>.</w:t>
      </w:r>
      <w:r w:rsidR="00C97EEB" w:rsidRPr="00882F73">
        <w:rPr>
          <w:rFonts w:ascii="Times New Roman" w:hAnsi="Times New Roman"/>
          <w:szCs w:val="24"/>
        </w:rPr>
        <w:t xml:space="preserve"> Readings </w:t>
      </w:r>
      <w:r w:rsidR="0038704B" w:rsidRPr="00882F73">
        <w:rPr>
          <w:rFonts w:ascii="Times New Roman" w:hAnsi="Times New Roman"/>
          <w:szCs w:val="24"/>
        </w:rPr>
        <w:t xml:space="preserve">posted </w:t>
      </w:r>
      <w:r w:rsidR="00C97EEB" w:rsidRPr="00882F73">
        <w:rPr>
          <w:rFonts w:ascii="Times New Roman" w:hAnsi="Times New Roman"/>
          <w:szCs w:val="24"/>
        </w:rPr>
        <w:t xml:space="preserve">on Blackboard. </w:t>
      </w:r>
    </w:p>
    <w:p w:rsidR="001A2DB1" w:rsidRPr="00882F73" w:rsidRDefault="001A2DB1" w:rsidP="001A21A1">
      <w:pPr>
        <w:tabs>
          <w:tab w:val="left" w:pos="-720"/>
        </w:tabs>
        <w:rPr>
          <w:rFonts w:ascii="Times New Roman" w:hAnsi="Times New Roman"/>
          <w:szCs w:val="24"/>
        </w:rPr>
      </w:pPr>
    </w:p>
    <w:p w:rsidR="003A356D" w:rsidRPr="00882F73" w:rsidRDefault="00C22973" w:rsidP="001A21A1">
      <w:pPr>
        <w:tabs>
          <w:tab w:val="left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Midterm, March 19; Final, May 6, 8:00-10:30</w:t>
      </w:r>
      <w:r w:rsidR="001A2DB1">
        <w:rPr>
          <w:rFonts w:ascii="Times New Roman" w:hAnsi="Times New Roman"/>
          <w:szCs w:val="24"/>
        </w:rPr>
        <w:t xml:space="preserve">. </w:t>
      </w:r>
      <w:r w:rsidR="003A356D" w:rsidRPr="00882F73">
        <w:rPr>
          <w:rFonts w:ascii="Times New Roman" w:hAnsi="Times New Roman"/>
          <w:szCs w:val="24"/>
        </w:rPr>
        <w:t>The midterm and final will each count 50%.</w:t>
      </w:r>
      <w:r w:rsidR="00693976" w:rsidRPr="00882F73">
        <w:rPr>
          <w:rFonts w:ascii="Times New Roman" w:hAnsi="Times New Roman"/>
          <w:szCs w:val="24"/>
        </w:rPr>
        <w:t xml:space="preserve"> Old midterms and old finals are posted on Blackboard and will be used as review for the midterm and final.</w:t>
      </w:r>
      <w:r w:rsidR="005D27D8" w:rsidRPr="00882F73">
        <w:rPr>
          <w:rFonts w:ascii="Times New Roman" w:hAnsi="Times New Roman"/>
          <w:szCs w:val="24"/>
        </w:rPr>
        <w:t xml:space="preserve">  No make-ups will be given for the midterm; if you miss the midterm for </w:t>
      </w:r>
      <w:r w:rsidR="005D27D8" w:rsidRPr="00882F73">
        <w:rPr>
          <w:rFonts w:ascii="Times New Roman" w:hAnsi="Times New Roman"/>
          <w:i/>
          <w:szCs w:val="24"/>
        </w:rPr>
        <w:t>any</w:t>
      </w:r>
      <w:r w:rsidR="005D27D8" w:rsidRPr="00882F73">
        <w:rPr>
          <w:rFonts w:ascii="Times New Roman" w:hAnsi="Times New Roman"/>
          <w:szCs w:val="24"/>
        </w:rPr>
        <w:t xml:space="preserve"> reason, the final will determine your grade.  </w:t>
      </w:r>
      <w:r w:rsidR="00065B28" w:rsidRPr="00882F73">
        <w:rPr>
          <w:rFonts w:ascii="Times New Roman" w:hAnsi="Times New Roman"/>
          <w:szCs w:val="24"/>
        </w:rPr>
        <w:t xml:space="preserve">The Emory Honor Code applies. </w:t>
      </w:r>
      <w:r w:rsidR="004C0BBF" w:rsidRPr="00882F73">
        <w:rPr>
          <w:rFonts w:ascii="Times New Roman" w:hAnsi="Times New Roman"/>
          <w:szCs w:val="24"/>
        </w:rPr>
        <w:t>All exams MUST be taken in bluebooks</w:t>
      </w:r>
      <w:r w:rsidR="004C0BBF" w:rsidRPr="001A2DB1">
        <w:rPr>
          <w:rFonts w:ascii="Times New Roman" w:hAnsi="Times New Roman"/>
          <w:b/>
          <w:szCs w:val="24"/>
        </w:rPr>
        <w:t xml:space="preserve">. </w:t>
      </w:r>
      <w:r w:rsidR="00BC62E6" w:rsidRPr="001A2DB1">
        <w:rPr>
          <w:rFonts w:ascii="Times New Roman" w:hAnsi="Times New Roman"/>
          <w:b/>
          <w:szCs w:val="24"/>
        </w:rPr>
        <w:t xml:space="preserve">Do NOT </w:t>
      </w:r>
      <w:r w:rsidR="00A83B63" w:rsidRPr="001A2DB1">
        <w:rPr>
          <w:rFonts w:ascii="Times New Roman" w:hAnsi="Times New Roman"/>
          <w:b/>
          <w:szCs w:val="24"/>
        </w:rPr>
        <w:t>USE A HARD PENCIL</w:t>
      </w:r>
      <w:r w:rsidR="00C97EEB" w:rsidRPr="00882F73">
        <w:rPr>
          <w:rFonts w:ascii="Times New Roman" w:hAnsi="Times New Roman"/>
          <w:szCs w:val="24"/>
        </w:rPr>
        <w:t>;</w:t>
      </w:r>
      <w:r w:rsidR="00BC62E6" w:rsidRPr="00882F73">
        <w:rPr>
          <w:rFonts w:ascii="Times New Roman" w:hAnsi="Times New Roman"/>
          <w:szCs w:val="24"/>
        </w:rPr>
        <w:t xml:space="preserve"> soft pencil or pen only.  </w:t>
      </w:r>
      <w:r w:rsidR="004C0BBF" w:rsidRPr="00882F73">
        <w:rPr>
          <w:rFonts w:ascii="Times New Roman" w:hAnsi="Times New Roman"/>
          <w:szCs w:val="24"/>
        </w:rPr>
        <w:t xml:space="preserve">  BE SURE TO READ ALL QUESTIONS CAREFULLY.</w:t>
      </w:r>
      <w:r w:rsidR="001A2DB1">
        <w:rPr>
          <w:rFonts w:ascii="Times New Roman" w:hAnsi="Times New Roman"/>
          <w:szCs w:val="24"/>
        </w:rPr>
        <w:t xml:space="preserve">  I do not take attendance but there is evidence that students who attend class earn better grades. </w:t>
      </w:r>
    </w:p>
    <w:p w:rsidR="003A356D" w:rsidRPr="00882F73" w:rsidRDefault="003A356D" w:rsidP="001A21A1">
      <w:pPr>
        <w:tabs>
          <w:tab w:val="left" w:pos="-720"/>
        </w:tabs>
        <w:rPr>
          <w:rFonts w:ascii="Times New Roman" w:hAnsi="Times New Roman"/>
          <w:szCs w:val="24"/>
        </w:rPr>
      </w:pPr>
    </w:p>
    <w:p w:rsidR="001A21A1" w:rsidRPr="00882F73" w:rsidRDefault="001A21A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 xml:space="preserve">Posner is the basic text for the course. </w:t>
      </w:r>
      <w:r w:rsidR="005753C3" w:rsidRPr="00882F73">
        <w:rPr>
          <w:rFonts w:ascii="Times New Roman" w:hAnsi="Times New Roman"/>
          <w:szCs w:val="24"/>
        </w:rPr>
        <w:t xml:space="preserve">All </w:t>
      </w:r>
      <w:r w:rsidR="00D4543B" w:rsidRPr="00882F73">
        <w:rPr>
          <w:rFonts w:ascii="Times New Roman" w:hAnsi="Times New Roman"/>
          <w:szCs w:val="24"/>
        </w:rPr>
        <w:t xml:space="preserve">additional </w:t>
      </w:r>
      <w:r w:rsidR="005753C3" w:rsidRPr="00882F73">
        <w:rPr>
          <w:rFonts w:ascii="Times New Roman" w:hAnsi="Times New Roman"/>
          <w:szCs w:val="24"/>
        </w:rPr>
        <w:t>readings posted on Blackboard.</w:t>
      </w:r>
    </w:p>
    <w:p w:rsidR="001A21A1" w:rsidRPr="00882F73" w:rsidRDefault="001A21A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 xml:space="preserve">Introduction: Posner, Chapters 1-2 </w:t>
      </w:r>
    </w:p>
    <w:p w:rsidR="001A21A1" w:rsidRPr="00882F73" w:rsidRDefault="001A21A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 xml:space="preserve">Property: Posner, Chapter 3; Coase, “The Problem of Social Cost,” </w:t>
      </w:r>
      <w:r w:rsidR="00332F71" w:rsidRPr="00882F73">
        <w:rPr>
          <w:rFonts w:ascii="Times New Roman" w:hAnsi="Times New Roman"/>
          <w:szCs w:val="24"/>
        </w:rPr>
        <w:t xml:space="preserve">pp. 1-19, 42-44, </w:t>
      </w:r>
      <w:r w:rsidR="005753C3" w:rsidRPr="00882F73">
        <w:rPr>
          <w:rFonts w:ascii="Times New Roman" w:hAnsi="Times New Roman"/>
          <w:szCs w:val="24"/>
        </w:rPr>
        <w:t>article “</w:t>
      </w:r>
      <w:r w:rsidR="00736614" w:rsidRPr="00882F73">
        <w:rPr>
          <w:rFonts w:ascii="Times New Roman" w:hAnsi="Times New Roman"/>
          <w:szCs w:val="24"/>
        </w:rPr>
        <w:t xml:space="preserve">Examining the Basis for Residential </w:t>
      </w:r>
      <w:r w:rsidR="005753C3" w:rsidRPr="00882F73">
        <w:rPr>
          <w:rFonts w:ascii="Times New Roman" w:hAnsi="Times New Roman"/>
          <w:szCs w:val="24"/>
        </w:rPr>
        <w:t>Recycling.”</w:t>
      </w:r>
    </w:p>
    <w:p w:rsidR="001A21A1" w:rsidRPr="00882F73" w:rsidRDefault="001A21A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>Contract:  Posner, Chapter 4;</w:t>
      </w:r>
      <w:r w:rsidR="005753C3" w:rsidRPr="00882F73">
        <w:rPr>
          <w:rFonts w:ascii="Times New Roman" w:hAnsi="Times New Roman"/>
          <w:szCs w:val="24"/>
        </w:rPr>
        <w:t xml:space="preserve"> Bernstein, “Opting Out of the Legal System”;</w:t>
      </w:r>
      <w:r w:rsidRPr="00882F73">
        <w:rPr>
          <w:rFonts w:ascii="Times New Roman" w:hAnsi="Times New Roman"/>
          <w:szCs w:val="24"/>
        </w:rPr>
        <w:t xml:space="preserve"> </w:t>
      </w:r>
      <w:r w:rsidRPr="00882F73">
        <w:rPr>
          <w:rFonts w:ascii="Times New Roman" w:hAnsi="Times New Roman"/>
          <w:i/>
          <w:szCs w:val="24"/>
        </w:rPr>
        <w:t>Lochner</w:t>
      </w:r>
      <w:r w:rsidRPr="00882F73">
        <w:rPr>
          <w:rFonts w:ascii="Times New Roman" w:hAnsi="Times New Roman"/>
          <w:szCs w:val="24"/>
        </w:rPr>
        <w:t xml:space="preserve"> and </w:t>
      </w:r>
      <w:r w:rsidRPr="00882F73">
        <w:rPr>
          <w:rFonts w:ascii="Times New Roman" w:hAnsi="Times New Roman"/>
          <w:i/>
          <w:szCs w:val="24"/>
        </w:rPr>
        <w:t>West Coast Hotel</w:t>
      </w:r>
    </w:p>
    <w:p w:rsidR="001A21A1" w:rsidRPr="00882F73" w:rsidRDefault="001A21A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>Family: Posner, Chapter 5</w:t>
      </w:r>
    </w:p>
    <w:p w:rsidR="001A21A1" w:rsidRPr="00882F73" w:rsidRDefault="001A21A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 xml:space="preserve">Tort: Posner, Chapter 6; </w:t>
      </w:r>
      <w:r w:rsidR="00C64E3A" w:rsidRPr="00882F73">
        <w:rPr>
          <w:rFonts w:ascii="Times New Roman" w:hAnsi="Times New Roman"/>
          <w:szCs w:val="24"/>
        </w:rPr>
        <w:t xml:space="preserve">Rubin, </w:t>
      </w:r>
      <w:r w:rsidRPr="00882F73">
        <w:rPr>
          <w:rFonts w:ascii="Times New Roman" w:hAnsi="Times New Roman"/>
          <w:szCs w:val="24"/>
        </w:rPr>
        <w:t>“Fundamental Reform of Tort Law</w:t>
      </w:r>
      <w:r w:rsidR="005753C3" w:rsidRPr="00882F73">
        <w:rPr>
          <w:rFonts w:ascii="Times New Roman" w:hAnsi="Times New Roman"/>
          <w:szCs w:val="24"/>
        </w:rPr>
        <w:t>;</w:t>
      </w:r>
      <w:r w:rsidRPr="00882F73">
        <w:rPr>
          <w:rFonts w:ascii="Times New Roman" w:hAnsi="Times New Roman"/>
          <w:szCs w:val="24"/>
        </w:rPr>
        <w:t xml:space="preserve">” </w:t>
      </w:r>
      <w:r w:rsidR="00C64E3A" w:rsidRPr="00882F73">
        <w:rPr>
          <w:rFonts w:ascii="Times New Roman" w:hAnsi="Times New Roman"/>
          <w:szCs w:val="24"/>
        </w:rPr>
        <w:t xml:space="preserve">Rubin and Shepherd, </w:t>
      </w:r>
      <w:r w:rsidR="005753C3" w:rsidRPr="00882F73">
        <w:rPr>
          <w:rFonts w:ascii="Times New Roman" w:hAnsi="Times New Roman"/>
          <w:szCs w:val="24"/>
        </w:rPr>
        <w:t>“Tort Reform and Accidental Deaths.”</w:t>
      </w:r>
    </w:p>
    <w:p w:rsidR="00DE3DE0" w:rsidRPr="00882F73" w:rsidRDefault="00DE3DE0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>MIDTERM</w:t>
      </w:r>
    </w:p>
    <w:p w:rsidR="00D3627B" w:rsidRDefault="001A21A1" w:rsidP="00D3627B">
      <w:pPr>
        <w:outlineLvl w:val="0"/>
        <w:rPr>
          <w:rFonts w:ascii="Times New Roman" w:hAnsi="Times New Roman"/>
          <w:bCs/>
          <w:kern w:val="36"/>
          <w:szCs w:val="24"/>
        </w:rPr>
      </w:pPr>
      <w:r w:rsidRPr="00882F73">
        <w:rPr>
          <w:rFonts w:ascii="Times New Roman" w:hAnsi="Times New Roman"/>
          <w:szCs w:val="24"/>
        </w:rPr>
        <w:t>Criminal Law: Posner, Chapter 7;</w:t>
      </w:r>
      <w:r w:rsidR="00693976" w:rsidRPr="00882F73">
        <w:rPr>
          <w:rFonts w:ascii="Times New Roman" w:hAnsi="Times New Roman"/>
          <w:szCs w:val="24"/>
        </w:rPr>
        <w:t xml:space="preserve"> </w:t>
      </w:r>
      <w:r w:rsidR="00C64E3A" w:rsidRPr="00882F73">
        <w:rPr>
          <w:rFonts w:ascii="Times New Roman" w:hAnsi="Times New Roman"/>
          <w:szCs w:val="24"/>
        </w:rPr>
        <w:t xml:space="preserve">Dezhbakhsh, Rubin and Shepherd, </w:t>
      </w:r>
      <w:r w:rsidRPr="00882F73">
        <w:rPr>
          <w:rFonts w:ascii="Times New Roman" w:hAnsi="Times New Roman"/>
          <w:szCs w:val="24"/>
        </w:rPr>
        <w:t>“Does Capital Punishment Have a Deterrent Effect?”</w:t>
      </w:r>
      <w:r w:rsidR="00D3627B">
        <w:rPr>
          <w:rFonts w:ascii="Times New Roman" w:hAnsi="Times New Roman"/>
          <w:szCs w:val="24"/>
        </w:rPr>
        <w:t>; Carter, “</w:t>
      </w:r>
      <w:r w:rsidR="00D3627B" w:rsidRPr="00D3627B">
        <w:rPr>
          <w:rFonts w:ascii="Times New Roman" w:hAnsi="Times New Roman"/>
          <w:bCs/>
          <w:kern w:val="36"/>
          <w:szCs w:val="24"/>
        </w:rPr>
        <w:t>Law Puts Us All in Same Danger as Eric Garner</w:t>
      </w:r>
      <w:r w:rsidR="00D3627B">
        <w:rPr>
          <w:rFonts w:ascii="Times New Roman" w:hAnsi="Times New Roman"/>
          <w:bCs/>
          <w:kern w:val="36"/>
          <w:szCs w:val="24"/>
        </w:rPr>
        <w:t>.”</w:t>
      </w:r>
    </w:p>
    <w:p w:rsidR="001A21A1" w:rsidRPr="00882F73" w:rsidRDefault="001A21A1" w:rsidP="00D3627B">
      <w:pPr>
        <w:outlineLvl w:val="0"/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>Common Law Proce</w:t>
      </w:r>
      <w:r w:rsidR="00DE20EC">
        <w:rPr>
          <w:rFonts w:ascii="Times New Roman" w:hAnsi="Times New Roman"/>
          <w:szCs w:val="24"/>
        </w:rPr>
        <w:t xml:space="preserve">ss: Posner, Chapters 8, </w:t>
      </w:r>
      <w:r w:rsidRPr="00882F73">
        <w:rPr>
          <w:rFonts w:ascii="Times New Roman" w:hAnsi="Times New Roman"/>
          <w:szCs w:val="24"/>
        </w:rPr>
        <w:t xml:space="preserve"> </w:t>
      </w:r>
      <w:r w:rsidR="00DE20EC" w:rsidRPr="00882F73">
        <w:rPr>
          <w:rFonts w:ascii="Times New Roman" w:hAnsi="Times New Roman"/>
          <w:szCs w:val="24"/>
        </w:rPr>
        <w:t xml:space="preserve">Chapter 21, pp. </w:t>
      </w:r>
      <w:r w:rsidR="00DE20EC">
        <w:rPr>
          <w:rFonts w:ascii="Times New Roman" w:hAnsi="Times New Roman"/>
          <w:szCs w:val="24"/>
        </w:rPr>
        <w:t>773-789</w:t>
      </w:r>
      <w:r w:rsidR="00DE20EC" w:rsidRPr="00882F73">
        <w:rPr>
          <w:rFonts w:ascii="Times New Roman" w:hAnsi="Times New Roman"/>
          <w:szCs w:val="24"/>
        </w:rPr>
        <w:t>;</w:t>
      </w:r>
    </w:p>
    <w:p w:rsidR="001A21A1" w:rsidRPr="00882F73" w:rsidRDefault="001A21A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>Common Law vs. Regula</w:t>
      </w:r>
      <w:r w:rsidR="00D3627B">
        <w:rPr>
          <w:rFonts w:ascii="Times New Roman" w:hAnsi="Times New Roman"/>
          <w:szCs w:val="24"/>
        </w:rPr>
        <w:t>tion: Posner, Chapters 14</w:t>
      </w:r>
      <w:bookmarkStart w:id="2" w:name="_GoBack"/>
      <w:bookmarkEnd w:id="2"/>
      <w:r w:rsidR="00DE20EC">
        <w:rPr>
          <w:rFonts w:ascii="Times New Roman" w:hAnsi="Times New Roman"/>
          <w:szCs w:val="24"/>
        </w:rPr>
        <w:t xml:space="preserve"> and 20, p. 723-753</w:t>
      </w:r>
      <w:r w:rsidRPr="00882F73">
        <w:rPr>
          <w:rFonts w:ascii="Times New Roman" w:hAnsi="Times New Roman"/>
          <w:szCs w:val="24"/>
        </w:rPr>
        <w:t xml:space="preserve"> </w:t>
      </w:r>
    </w:p>
    <w:p w:rsidR="001A21A1" w:rsidRPr="00882F73" w:rsidRDefault="001A21A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>Addit</w:t>
      </w:r>
      <w:r w:rsidR="00DE20EC">
        <w:rPr>
          <w:rFonts w:ascii="Times New Roman" w:hAnsi="Times New Roman"/>
          <w:szCs w:val="24"/>
        </w:rPr>
        <w:t>ional topics: Posner, Chapter 17</w:t>
      </w:r>
      <w:r w:rsidRPr="00882F73">
        <w:rPr>
          <w:rFonts w:ascii="Times New Roman" w:hAnsi="Times New Roman"/>
          <w:szCs w:val="24"/>
        </w:rPr>
        <w:t>,</w:t>
      </w:r>
      <w:r w:rsidR="00DE20EC">
        <w:rPr>
          <w:rFonts w:ascii="Times New Roman" w:hAnsi="Times New Roman"/>
          <w:szCs w:val="24"/>
        </w:rPr>
        <w:t xml:space="preserve"> 11,</w:t>
      </w:r>
      <w:r w:rsidRPr="00882F73">
        <w:rPr>
          <w:rFonts w:ascii="Times New Roman" w:hAnsi="Times New Roman"/>
          <w:szCs w:val="24"/>
        </w:rPr>
        <w:t xml:space="preserve"> 2</w:t>
      </w:r>
      <w:r w:rsidR="00DE20EC">
        <w:rPr>
          <w:rFonts w:ascii="Times New Roman" w:hAnsi="Times New Roman"/>
          <w:szCs w:val="24"/>
        </w:rPr>
        <w:t>8</w:t>
      </w:r>
      <w:r w:rsidRPr="00882F73">
        <w:rPr>
          <w:rFonts w:ascii="Times New Roman" w:hAnsi="Times New Roman"/>
          <w:szCs w:val="24"/>
        </w:rPr>
        <w:t>, 2</w:t>
      </w:r>
      <w:r w:rsidR="00DE20EC">
        <w:rPr>
          <w:rFonts w:ascii="Times New Roman" w:hAnsi="Times New Roman"/>
          <w:szCs w:val="24"/>
        </w:rPr>
        <w:t>9, 9. 10</w:t>
      </w:r>
    </w:p>
    <w:p w:rsidR="003A356D" w:rsidRPr="00882F73" w:rsidRDefault="001A21A1" w:rsidP="001A21A1">
      <w:pPr>
        <w:tabs>
          <w:tab w:val="left" w:pos="-720"/>
        </w:tabs>
        <w:rPr>
          <w:rFonts w:ascii="Times New Roman" w:hAnsi="Times New Roman"/>
          <w:szCs w:val="24"/>
        </w:rPr>
      </w:pPr>
      <w:r w:rsidRPr="00882F73">
        <w:rPr>
          <w:rFonts w:ascii="Times New Roman" w:hAnsi="Times New Roman"/>
          <w:szCs w:val="24"/>
        </w:rPr>
        <w:t xml:space="preserve">We may not complete this list of chapters, depending on how fast we go.  You should read each chapter and also the questions at the end of the chapters.   </w:t>
      </w:r>
      <w:r w:rsidR="003A356D" w:rsidRPr="00882F73">
        <w:rPr>
          <w:rFonts w:ascii="Times New Roman" w:hAnsi="Times New Roman"/>
          <w:szCs w:val="24"/>
        </w:rPr>
        <w:t xml:space="preserve"> </w:t>
      </w:r>
    </w:p>
    <w:sectPr w:rsidR="003A356D" w:rsidRPr="00882F73" w:rsidSect="003844CE">
      <w:footerReference w:type="even" r:id="rId8"/>
      <w:footerReference w:type="default" r:id="rId9"/>
      <w:type w:val="continuous"/>
      <w:pgSz w:w="12240" w:h="15840" w:code="1"/>
      <w:pgMar w:top="576" w:right="1440" w:bottom="576" w:left="1440" w:header="0" w:footer="0" w:gutter="0"/>
      <w:pgNumType w:start="1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76" w:rsidRPr="00332F71" w:rsidRDefault="00E94A76">
      <w:pPr>
        <w:rPr>
          <w:sz w:val="22"/>
          <w:szCs w:val="22"/>
        </w:rPr>
      </w:pPr>
      <w:r w:rsidRPr="00332F71">
        <w:rPr>
          <w:sz w:val="22"/>
          <w:szCs w:val="22"/>
        </w:rPr>
        <w:separator/>
      </w:r>
    </w:p>
  </w:endnote>
  <w:endnote w:type="continuationSeparator" w:id="0">
    <w:p w:rsidR="00E94A76" w:rsidRPr="00332F71" w:rsidRDefault="00E94A76">
      <w:pPr>
        <w:rPr>
          <w:sz w:val="22"/>
          <w:szCs w:val="22"/>
        </w:rPr>
      </w:pPr>
      <w:r w:rsidRPr="00332F71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ebook (WN)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AD" w:rsidRPr="00332F71" w:rsidRDefault="00CC08AD">
    <w:pPr>
      <w:spacing w:before="480" w:line="1" w:lineRule="exact"/>
      <w:rPr>
        <w:rFonts w:ascii="Courier" w:hAnsi="Courier"/>
        <w:sz w:val="22"/>
        <w:szCs w:val="22"/>
      </w:rPr>
    </w:pPr>
  </w:p>
  <w:p w:rsidR="00CC08AD" w:rsidRPr="00332F71" w:rsidRDefault="00CC08AD">
    <w:pPr>
      <w:tabs>
        <w:tab w:val="center" w:pos="4680"/>
        <w:tab w:val="right" w:pos="9360"/>
      </w:tabs>
      <w:rPr>
        <w:sz w:val="22"/>
        <w:szCs w:val="22"/>
      </w:rPr>
    </w:pPr>
    <w:r w:rsidRPr="00332F71">
      <w:rPr>
        <w:rFonts w:ascii="Courier" w:hAnsi="Courier"/>
        <w:sz w:val="22"/>
        <w:szCs w:val="22"/>
      </w:rPr>
      <w:tab/>
    </w:r>
    <w:r w:rsidR="008B06B7" w:rsidRPr="00332F71">
      <w:rPr>
        <w:sz w:val="22"/>
        <w:szCs w:val="22"/>
      </w:rPr>
      <w:fldChar w:fldCharType="begin"/>
    </w:r>
    <w:r w:rsidRPr="00332F71">
      <w:rPr>
        <w:sz w:val="22"/>
        <w:szCs w:val="22"/>
      </w:rPr>
      <w:instrText>page \* arabic</w:instrText>
    </w:r>
    <w:r w:rsidR="008B06B7" w:rsidRPr="00332F71">
      <w:rPr>
        <w:sz w:val="22"/>
        <w:szCs w:val="22"/>
      </w:rPr>
      <w:fldChar w:fldCharType="separate"/>
    </w:r>
    <w:r w:rsidRPr="00332F71">
      <w:rPr>
        <w:sz w:val="22"/>
        <w:szCs w:val="22"/>
      </w:rPr>
      <w:t>1</w:t>
    </w:r>
    <w:r w:rsidR="008B06B7" w:rsidRPr="00332F71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AD" w:rsidRPr="00332F71" w:rsidRDefault="00CC08AD">
    <w:pPr>
      <w:spacing w:before="480" w:line="1" w:lineRule="exact"/>
      <w:rPr>
        <w:rFonts w:ascii="Courier" w:hAnsi="Courier"/>
        <w:sz w:val="22"/>
        <w:szCs w:val="22"/>
      </w:rPr>
    </w:pPr>
  </w:p>
  <w:p w:rsidR="00CC08AD" w:rsidRPr="00332F71" w:rsidRDefault="00CC08AD">
    <w:pPr>
      <w:tabs>
        <w:tab w:val="center" w:pos="4680"/>
        <w:tab w:val="right" w:pos="9360"/>
      </w:tabs>
      <w:rPr>
        <w:sz w:val="22"/>
        <w:szCs w:val="22"/>
      </w:rPr>
    </w:pPr>
    <w:r w:rsidRPr="00332F71">
      <w:rPr>
        <w:rFonts w:ascii="Courier" w:hAnsi="Courier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76" w:rsidRPr="00332F71" w:rsidRDefault="00E94A76">
      <w:pPr>
        <w:rPr>
          <w:sz w:val="22"/>
          <w:szCs w:val="22"/>
        </w:rPr>
      </w:pPr>
      <w:r w:rsidRPr="00332F71">
        <w:rPr>
          <w:rFonts w:ascii="Courier" w:hAnsi="Courier"/>
          <w:sz w:val="22"/>
          <w:szCs w:val="22"/>
        </w:rPr>
        <w:separator/>
      </w:r>
    </w:p>
  </w:footnote>
  <w:footnote w:type="continuationSeparator" w:id="0">
    <w:p w:rsidR="00E94A76" w:rsidRPr="00332F71" w:rsidRDefault="00E94A76">
      <w:pPr>
        <w:rPr>
          <w:sz w:val="22"/>
          <w:szCs w:val="22"/>
        </w:rPr>
      </w:pPr>
      <w:r w:rsidRPr="00332F71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A877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EC27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74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F6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7725A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3AA1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1CF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6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A6D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4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intFractionalCharacterWidth/>
  <w:embedSystemFonts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7A5"/>
    <w:rsid w:val="00065B28"/>
    <w:rsid w:val="000A24DA"/>
    <w:rsid w:val="00145E92"/>
    <w:rsid w:val="00146A4A"/>
    <w:rsid w:val="001A21A1"/>
    <w:rsid w:val="001A2DB1"/>
    <w:rsid w:val="001F21A8"/>
    <w:rsid w:val="001F5592"/>
    <w:rsid w:val="001F55AD"/>
    <w:rsid w:val="00275CCB"/>
    <w:rsid w:val="00282054"/>
    <w:rsid w:val="0029467C"/>
    <w:rsid w:val="002A6F36"/>
    <w:rsid w:val="002B305A"/>
    <w:rsid w:val="002D4CC0"/>
    <w:rsid w:val="002E2B42"/>
    <w:rsid w:val="002F7A8E"/>
    <w:rsid w:val="00332F71"/>
    <w:rsid w:val="003844CE"/>
    <w:rsid w:val="0038704B"/>
    <w:rsid w:val="003A356D"/>
    <w:rsid w:val="003B0876"/>
    <w:rsid w:val="003B1682"/>
    <w:rsid w:val="003F64C7"/>
    <w:rsid w:val="004A5F76"/>
    <w:rsid w:val="004C0BBF"/>
    <w:rsid w:val="004D18ED"/>
    <w:rsid w:val="004E5EF8"/>
    <w:rsid w:val="00535E8A"/>
    <w:rsid w:val="005471FC"/>
    <w:rsid w:val="005556C6"/>
    <w:rsid w:val="005753C3"/>
    <w:rsid w:val="0059433E"/>
    <w:rsid w:val="005D27D8"/>
    <w:rsid w:val="005D3F30"/>
    <w:rsid w:val="005D4AFB"/>
    <w:rsid w:val="00603FD6"/>
    <w:rsid w:val="006370B8"/>
    <w:rsid w:val="0063739A"/>
    <w:rsid w:val="0064081C"/>
    <w:rsid w:val="00647433"/>
    <w:rsid w:val="00693976"/>
    <w:rsid w:val="006A1E69"/>
    <w:rsid w:val="006E2F2F"/>
    <w:rsid w:val="006F54C4"/>
    <w:rsid w:val="00736614"/>
    <w:rsid w:val="00747743"/>
    <w:rsid w:val="00763000"/>
    <w:rsid w:val="00771D85"/>
    <w:rsid w:val="007A799A"/>
    <w:rsid w:val="007B54CD"/>
    <w:rsid w:val="007F7CF2"/>
    <w:rsid w:val="008211A5"/>
    <w:rsid w:val="00882F73"/>
    <w:rsid w:val="0088669A"/>
    <w:rsid w:val="008A7A57"/>
    <w:rsid w:val="008B06B7"/>
    <w:rsid w:val="009D3D2A"/>
    <w:rsid w:val="009F68B5"/>
    <w:rsid w:val="00A13FAE"/>
    <w:rsid w:val="00A47D4D"/>
    <w:rsid w:val="00A83B63"/>
    <w:rsid w:val="00AB2E8E"/>
    <w:rsid w:val="00AB745C"/>
    <w:rsid w:val="00AD6D99"/>
    <w:rsid w:val="00AE613C"/>
    <w:rsid w:val="00B70462"/>
    <w:rsid w:val="00B8791E"/>
    <w:rsid w:val="00B950EC"/>
    <w:rsid w:val="00BA3E46"/>
    <w:rsid w:val="00BC62E6"/>
    <w:rsid w:val="00BE07A5"/>
    <w:rsid w:val="00BF266E"/>
    <w:rsid w:val="00BF6BDB"/>
    <w:rsid w:val="00C049B1"/>
    <w:rsid w:val="00C20B5A"/>
    <w:rsid w:val="00C22973"/>
    <w:rsid w:val="00C45506"/>
    <w:rsid w:val="00C64E3A"/>
    <w:rsid w:val="00C969D0"/>
    <w:rsid w:val="00C97EEB"/>
    <w:rsid w:val="00CC08AD"/>
    <w:rsid w:val="00D14660"/>
    <w:rsid w:val="00D3627B"/>
    <w:rsid w:val="00D4543B"/>
    <w:rsid w:val="00D76585"/>
    <w:rsid w:val="00DE20EC"/>
    <w:rsid w:val="00DE3DE0"/>
    <w:rsid w:val="00E5242C"/>
    <w:rsid w:val="00E54281"/>
    <w:rsid w:val="00E86410"/>
    <w:rsid w:val="00E94A76"/>
    <w:rsid w:val="00EC6FE6"/>
    <w:rsid w:val="00ED7F4E"/>
    <w:rsid w:val="00F20545"/>
    <w:rsid w:val="00F40CE4"/>
    <w:rsid w:val="00FE5596"/>
    <w:rsid w:val="00F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4CE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44C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844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44CE"/>
    <w:pPr>
      <w:tabs>
        <w:tab w:val="left" w:pos="-720"/>
      </w:tabs>
    </w:pPr>
    <w:rPr>
      <w:rFonts w:ascii="Notebook (WN)" w:hAnsi="Notebook (WN)"/>
      <w:sz w:val="32"/>
    </w:rPr>
  </w:style>
  <w:style w:type="paragraph" w:styleId="BalloonText">
    <w:name w:val="Balloon Text"/>
    <w:basedOn w:val="Normal"/>
    <w:semiHidden/>
    <w:rsid w:val="00603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4CE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44C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844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44CE"/>
    <w:pPr>
      <w:tabs>
        <w:tab w:val="left" w:pos="-720"/>
      </w:tabs>
    </w:pPr>
    <w:rPr>
      <w:rFonts w:ascii="Notebook (WN)" w:hAnsi="Notebook (WN)"/>
      <w:sz w:val="32"/>
    </w:rPr>
  </w:style>
  <w:style w:type="paragraph" w:styleId="BalloonText">
    <w:name w:val="Balloon Text"/>
    <w:basedOn w:val="Normal"/>
    <w:semiHidden/>
    <w:rsid w:val="00603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ul.rubin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H. Rubin</dc:creator>
  <cp:lastModifiedBy>mpbrown</cp:lastModifiedBy>
  <cp:revision>2</cp:revision>
  <cp:lastPrinted>2015-01-09T21:17:00Z</cp:lastPrinted>
  <dcterms:created xsi:type="dcterms:W3CDTF">2015-01-09T21:18:00Z</dcterms:created>
  <dcterms:modified xsi:type="dcterms:W3CDTF">2015-01-09T21:18:00Z</dcterms:modified>
</cp:coreProperties>
</file>